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45" w:rsidRPr="00A96D91" w:rsidRDefault="00F04D45" w:rsidP="00F04D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6D9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Упражнение </w:t>
      </w:r>
      <w:r w:rsidRPr="00A96D9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A96D91">
        <w:rPr>
          <w:rFonts w:ascii="Times New Roman" w:eastAsia="Times New Roman" w:hAnsi="Times New Roman" w:cs="Times New Roman"/>
          <w:i/>
          <w:sz w:val="28"/>
          <w:szCs w:val="28"/>
        </w:rPr>
        <w:t>Объясните значения заимствованных слов</w:t>
      </w:r>
      <w:r w:rsidR="000E50BE" w:rsidRPr="00A96D9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04D45" w:rsidRPr="00A96D91" w:rsidRDefault="00D3111D" w:rsidP="00F04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79B">
        <w:rPr>
          <w:rFonts w:ascii="Times New Roman" w:hAnsi="Times New Roman" w:cs="Times New Roman"/>
          <w:sz w:val="28"/>
          <w:szCs w:val="28"/>
        </w:rPr>
        <w:t>апология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11D">
        <w:rPr>
          <w:rFonts w:ascii="Times New Roman" w:hAnsi="Times New Roman" w:cs="Times New Roman"/>
          <w:sz w:val="28"/>
          <w:szCs w:val="28"/>
        </w:rPr>
        <w:t xml:space="preserve"> бельэтаж, бенуар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11D">
        <w:rPr>
          <w:rFonts w:ascii="Times New Roman" w:hAnsi="Times New Roman" w:cs="Times New Roman"/>
          <w:sz w:val="28"/>
          <w:szCs w:val="28"/>
        </w:rPr>
        <w:t xml:space="preserve"> </w:t>
      </w:r>
      <w:r w:rsidRPr="002A06DD">
        <w:rPr>
          <w:rFonts w:ascii="Times New Roman" w:hAnsi="Times New Roman" w:cs="Times New Roman"/>
          <w:sz w:val="28"/>
          <w:szCs w:val="28"/>
        </w:rPr>
        <w:t>вето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2679B">
        <w:rPr>
          <w:rFonts w:ascii="Times New Roman" w:hAnsi="Times New Roman" w:cs="Times New Roman"/>
          <w:sz w:val="28"/>
          <w:szCs w:val="28"/>
        </w:rPr>
        <w:t xml:space="preserve">изажист, </w:t>
      </w:r>
      <w:r w:rsidRPr="002A06DD">
        <w:rPr>
          <w:rFonts w:ascii="Times New Roman" w:hAnsi="Times New Roman" w:cs="Times New Roman"/>
          <w:sz w:val="28"/>
          <w:szCs w:val="28"/>
        </w:rPr>
        <w:t>вотум,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DD">
        <w:rPr>
          <w:rFonts w:ascii="Times New Roman" w:hAnsi="Times New Roman" w:cs="Times New Roman"/>
          <w:sz w:val="28"/>
          <w:szCs w:val="28"/>
        </w:rPr>
        <w:t xml:space="preserve">гастарбайтер, </w:t>
      </w:r>
      <w:r w:rsidRPr="00D3111D">
        <w:rPr>
          <w:rFonts w:ascii="Times New Roman" w:hAnsi="Times New Roman" w:cs="Times New Roman"/>
          <w:sz w:val="28"/>
          <w:szCs w:val="28"/>
        </w:rPr>
        <w:t xml:space="preserve">кантри, </w:t>
      </w:r>
      <w:r w:rsidRPr="002A06DD">
        <w:rPr>
          <w:rFonts w:ascii="Times New Roman" w:hAnsi="Times New Roman" w:cs="Times New Roman"/>
          <w:sz w:val="28"/>
          <w:szCs w:val="28"/>
        </w:rPr>
        <w:t>корректный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6DD">
        <w:rPr>
          <w:rFonts w:ascii="Times New Roman" w:hAnsi="Times New Roman" w:cs="Times New Roman"/>
          <w:sz w:val="28"/>
          <w:szCs w:val="28"/>
        </w:rPr>
        <w:t xml:space="preserve"> креативный, </w:t>
      </w:r>
      <w:r w:rsidRPr="0022679B">
        <w:rPr>
          <w:rFonts w:ascii="Times New Roman" w:hAnsi="Times New Roman" w:cs="Times New Roman"/>
          <w:sz w:val="28"/>
          <w:szCs w:val="28"/>
        </w:rPr>
        <w:t>крупье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11D">
        <w:rPr>
          <w:rFonts w:ascii="Times New Roman" w:hAnsi="Times New Roman" w:cs="Times New Roman"/>
          <w:sz w:val="28"/>
          <w:szCs w:val="28"/>
        </w:rPr>
        <w:t xml:space="preserve"> </w:t>
      </w:r>
      <w:r w:rsidRPr="002A06DD">
        <w:rPr>
          <w:rFonts w:ascii="Times New Roman" w:hAnsi="Times New Roman" w:cs="Times New Roman"/>
          <w:sz w:val="28"/>
          <w:szCs w:val="28"/>
        </w:rPr>
        <w:t>монитор, мониторинг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11D">
        <w:rPr>
          <w:rFonts w:ascii="Times New Roman" w:hAnsi="Times New Roman" w:cs="Times New Roman"/>
          <w:sz w:val="28"/>
          <w:szCs w:val="28"/>
        </w:rPr>
        <w:t xml:space="preserve"> мюзикл, </w:t>
      </w:r>
      <w:r w:rsidRPr="002A06DD">
        <w:rPr>
          <w:rFonts w:ascii="Times New Roman" w:hAnsi="Times New Roman" w:cs="Times New Roman"/>
          <w:sz w:val="28"/>
          <w:szCs w:val="28"/>
        </w:rPr>
        <w:t>олигархия, охлократия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11D">
        <w:rPr>
          <w:rFonts w:ascii="Times New Roman" w:hAnsi="Times New Roman" w:cs="Times New Roman"/>
          <w:sz w:val="28"/>
          <w:szCs w:val="28"/>
        </w:rPr>
        <w:t xml:space="preserve"> </w:t>
      </w:r>
      <w:r w:rsidRPr="002A06DD">
        <w:rPr>
          <w:rFonts w:ascii="Times New Roman" w:hAnsi="Times New Roman" w:cs="Times New Roman"/>
          <w:sz w:val="28"/>
          <w:szCs w:val="28"/>
        </w:rPr>
        <w:t>пандус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6DD">
        <w:rPr>
          <w:rFonts w:ascii="Times New Roman" w:hAnsi="Times New Roman" w:cs="Times New Roman"/>
          <w:sz w:val="28"/>
          <w:szCs w:val="28"/>
        </w:rPr>
        <w:t xml:space="preserve"> патронаж, патронат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DD">
        <w:rPr>
          <w:rFonts w:ascii="Times New Roman" w:hAnsi="Times New Roman" w:cs="Times New Roman"/>
          <w:sz w:val="28"/>
          <w:szCs w:val="28"/>
        </w:rPr>
        <w:t>пентхаус</w:t>
      </w:r>
      <w:proofErr w:type="spellEnd"/>
      <w:r w:rsidRPr="002A06DD">
        <w:rPr>
          <w:rFonts w:ascii="Times New Roman" w:hAnsi="Times New Roman" w:cs="Times New Roman"/>
          <w:sz w:val="28"/>
          <w:szCs w:val="28"/>
        </w:rPr>
        <w:t>, равиоли, спичрайтер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11D">
        <w:rPr>
          <w:rFonts w:ascii="Times New Roman" w:hAnsi="Times New Roman" w:cs="Times New Roman"/>
          <w:sz w:val="28"/>
          <w:szCs w:val="28"/>
        </w:rPr>
        <w:t xml:space="preserve"> триллер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11D">
        <w:rPr>
          <w:rFonts w:ascii="Times New Roman" w:hAnsi="Times New Roman" w:cs="Times New Roman"/>
          <w:sz w:val="28"/>
          <w:szCs w:val="28"/>
        </w:rPr>
        <w:t xml:space="preserve"> </w:t>
      </w:r>
      <w:r w:rsidRPr="0022679B">
        <w:rPr>
          <w:rFonts w:ascii="Times New Roman" w:hAnsi="Times New Roman" w:cs="Times New Roman"/>
          <w:sz w:val="28"/>
          <w:szCs w:val="28"/>
        </w:rPr>
        <w:t>эвристик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79B">
        <w:rPr>
          <w:rFonts w:ascii="Times New Roman" w:hAnsi="Times New Roman" w:cs="Times New Roman"/>
          <w:sz w:val="28"/>
          <w:szCs w:val="28"/>
        </w:rPr>
        <w:t>,</w:t>
      </w:r>
      <w:r w:rsidRPr="00D3111D">
        <w:rPr>
          <w:rFonts w:ascii="Times New Roman" w:hAnsi="Times New Roman" w:cs="Times New Roman"/>
          <w:sz w:val="28"/>
          <w:szCs w:val="28"/>
        </w:rPr>
        <w:t xml:space="preserve"> </w:t>
      </w:r>
      <w:r w:rsidRPr="0022679B">
        <w:rPr>
          <w:rFonts w:ascii="Times New Roman" w:hAnsi="Times New Roman" w:cs="Times New Roman"/>
          <w:sz w:val="28"/>
          <w:szCs w:val="28"/>
        </w:rPr>
        <w:t>экскурс, экскурси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22679B">
        <w:rPr>
          <w:rFonts w:ascii="Times New Roman" w:hAnsi="Times New Roman" w:cs="Times New Roman"/>
          <w:sz w:val="28"/>
          <w:szCs w:val="28"/>
        </w:rPr>
        <w:t xml:space="preserve"> экспансивн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2679B">
        <w:rPr>
          <w:rFonts w:ascii="Times New Roman" w:hAnsi="Times New Roman" w:cs="Times New Roman"/>
          <w:sz w:val="28"/>
          <w:szCs w:val="28"/>
        </w:rPr>
        <w:t>, экстра</w:t>
      </w:r>
      <w:r w:rsidRPr="002A06DD">
        <w:rPr>
          <w:rFonts w:ascii="Times New Roman" w:hAnsi="Times New Roman" w:cs="Times New Roman"/>
          <w:sz w:val="28"/>
          <w:szCs w:val="28"/>
        </w:rPr>
        <w:t>вагантн</w:t>
      </w:r>
      <w:r>
        <w:rPr>
          <w:rFonts w:ascii="Times New Roman" w:hAnsi="Times New Roman" w:cs="Times New Roman"/>
          <w:sz w:val="28"/>
          <w:szCs w:val="28"/>
        </w:rPr>
        <w:t>ый,</w:t>
      </w:r>
      <w:r w:rsidRPr="00D3111D">
        <w:rPr>
          <w:rFonts w:ascii="Times New Roman" w:hAnsi="Times New Roman" w:cs="Times New Roman"/>
          <w:sz w:val="28"/>
          <w:szCs w:val="28"/>
        </w:rPr>
        <w:t xml:space="preserve"> экшн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11D">
        <w:t xml:space="preserve"> </w:t>
      </w:r>
      <w:r w:rsidRPr="00D3111D">
        <w:rPr>
          <w:rFonts w:ascii="Times New Roman" w:hAnsi="Times New Roman" w:cs="Times New Roman"/>
          <w:sz w:val="28"/>
          <w:szCs w:val="28"/>
        </w:rPr>
        <w:t>э</w:t>
      </w:r>
      <w:r w:rsidRPr="0022679B">
        <w:rPr>
          <w:rFonts w:ascii="Times New Roman" w:hAnsi="Times New Roman" w:cs="Times New Roman"/>
          <w:sz w:val="28"/>
          <w:szCs w:val="28"/>
        </w:rPr>
        <w:t>патаж,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9B">
        <w:rPr>
          <w:rFonts w:ascii="Times New Roman" w:hAnsi="Times New Roman" w:cs="Times New Roman"/>
          <w:sz w:val="28"/>
          <w:szCs w:val="28"/>
        </w:rPr>
        <w:t>эристик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077F7" w:rsidRDefault="00F077F7" w:rsidP="00F077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F077F7" w:rsidRPr="005C68BE" w:rsidRDefault="00F077F7" w:rsidP="00F077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E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F23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>Расставьте знаки препинания. Объясните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их расстановку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04D45" w:rsidRPr="00A96D91" w:rsidRDefault="00F077F7" w:rsidP="00415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8B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Точность и краткость – вот главные достоинства прозы. 2. Хозяин твой и мил и знаменит. 3. Он рощи полюбил густые, уединенье, тишину и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ночь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звезды и луну. 4. Я отвечал, что природа хороша и что особенно хороши в наших местах закаты. 5. Вздрогнем, если вдруг взметнется птица или лось протрубит вдалеке. 6. В ветер леса шумят великим океанским гулом и вершины сосен гнутся вслед пролетающим облакам. 7. Когда взошло солнце, туман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рассеялся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трава высохла. 8. Шумят и пенятся валы и надо мной кричат орлы и ропщет бор и блещут средь волнистой мглы вершины гор. 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Гроза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прошла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ветка белых роз в окно мне дышит ароматом. 1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Каждый из нас на своем корабле капитан и ведет корабль своим курсом. 1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Я не заметил, как отчалил пароход и как разошлись в разные стороны люди. 1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На поворотах кузов грузовика хрустел и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скрипел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стонал. 1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Шум стройки доносился отчетливо и впереди вспыхивали огоньки электросварки. 1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Под воздействием воздуха, воды и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солнечных лучей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мороза и других сил природы оболочка земли непрерывно изменяется. 1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Помню, как ярко и жарко пекло солнце сухую землю и как играло оно на зеркале пруда. 1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Когда всадники подъехали к опушке леса, послышался лай собак и у коновязи заржали лошади. 1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Что он видел и как видел и видел ли действительно, осталось совершенно неизвестно. 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Принеси мне ветку клена или просто травинок зеленых. 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Лепечут песню новую и липа бледнолицая и белая березонька с зеленою косой. 2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Татьяна верила преданьям простонародной старины и снам и карточным гаданьям и предсказаниям луны. 2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Люблю дымок спаленной жнивы, в степи кочующий обоз и на холме средь желтой нивы чету белеющих берез. 2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Вдали лесистые равнины и неприступные вершины гранитных скал туман одел.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Фельдшер и повар сидят на порогах и вторят друг другу на звенящих мандолинах. 2</w:t>
      </w:r>
      <w:r w:rsidR="00415E0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В такую бурю волк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не рыщет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медведь не вылезет из берлоги. </w:t>
      </w:r>
      <w:bookmarkStart w:id="0" w:name="_GoBack"/>
      <w:bookmarkEnd w:id="0"/>
    </w:p>
    <w:sectPr w:rsidR="00F04D45" w:rsidRPr="00A9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45"/>
    <w:rsid w:val="000E50BE"/>
    <w:rsid w:val="00415E07"/>
    <w:rsid w:val="005242D2"/>
    <w:rsid w:val="0099249A"/>
    <w:rsid w:val="009C547E"/>
    <w:rsid w:val="00A96D91"/>
    <w:rsid w:val="00CD364C"/>
    <w:rsid w:val="00D3111D"/>
    <w:rsid w:val="00D71700"/>
    <w:rsid w:val="00F04D45"/>
    <w:rsid w:val="00F077F7"/>
    <w:rsid w:val="00F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DB15E-EEB5-4573-975F-B1A9557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Mikhienko</dc:creator>
  <cp:keywords/>
  <dc:description/>
  <cp:lastModifiedBy>Svetlana Mikhienko</cp:lastModifiedBy>
  <cp:revision>8</cp:revision>
  <dcterms:created xsi:type="dcterms:W3CDTF">2023-09-12T17:55:00Z</dcterms:created>
  <dcterms:modified xsi:type="dcterms:W3CDTF">2023-10-16T15:14:00Z</dcterms:modified>
</cp:coreProperties>
</file>